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40E9" w:rsidR="004D12A6" w:rsidP="00557C58" w:rsidRDefault="004D12A6" w14:paraId="79B5BDBA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4C3C772A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46B463FE" w14:textId="77777777">
      <w:pPr>
        <w:spacing w:line="360" w:lineRule="auto"/>
        <w:rPr>
          <w:rFonts w:ascii="Arial" w:hAnsi="Arial" w:cs="Arial"/>
        </w:rPr>
      </w:pPr>
    </w:p>
    <w:p w:rsidRPr="006740E9" w:rsidR="008771B3" w:rsidP="00557C58" w:rsidRDefault="008771B3" w14:paraId="116CEA08" w14:textId="77777777">
      <w:pPr>
        <w:spacing w:line="360" w:lineRule="auto"/>
        <w:rPr>
          <w:rFonts w:ascii="Arial" w:hAnsi="Arial" w:cs="Arial"/>
        </w:rPr>
      </w:pPr>
    </w:p>
    <w:p w:rsidRPr="00987AFF" w:rsidR="008771B3" w:rsidP="008771B3" w:rsidRDefault="00016A06" w14:paraId="1A5AF7D2" w14:textId="1C1DBEF6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O Armonia </w:t>
      </w:r>
      <w:r w:rsidRPr="00987AFF">
        <w:rPr>
          <w:rFonts w:ascii="Arial" w:hAnsi="Arial" w:cs="Arial"/>
          <w:b/>
          <w:bCs/>
          <w:lang w:val="en-US"/>
        </w:rPr>
        <w:t xml:space="preserve">400 </w:t>
      </w:r>
      <w:r w:rsidRPr="00987AFF" w:rsidR="008771B3">
        <w:rPr>
          <w:rFonts w:ascii="Arial" w:hAnsi="Arial" w:cs="Arial"/>
          <w:lang w:val="en-US"/>
        </w:rPr>
        <w:t xml:space="preserve">é um </w:t>
      </w:r>
      <w:r w:rsidRPr="00987AFF" w:rsidR="00510CA7">
        <w:rPr>
          <w:rFonts w:ascii="Arial" w:hAnsi="Arial" w:cs="Arial"/>
          <w:lang w:val="en-US"/>
        </w:rPr>
        <w:t xml:space="preserve">revestimento têxtil </w:t>
      </w:r>
      <w:r w:rsidRPr="00987AFF">
        <w:rPr>
          <w:rFonts w:ascii="Arial" w:hAnsi="Arial" w:cs="Arial"/>
          <w:lang w:val="en-US"/>
        </w:rPr>
        <w:t xml:space="preserve">decorativo, </w:t>
      </w:r>
      <w:r w:rsidRPr="00987AFF" w:rsidR="00510CA7">
        <w:rPr>
          <w:rFonts w:ascii="Arial" w:hAnsi="Arial" w:cs="Arial"/>
          <w:lang w:val="en-US"/>
        </w:rPr>
        <w:t xml:space="preserve">fiável e resistente para pavimentos</w:t>
      </w:r>
      <w:r w:rsidRPr="00987AFF" w:rsidR="008771B3">
        <w:rPr>
          <w:rFonts w:ascii="Arial" w:hAnsi="Arial" w:cs="Arial"/>
          <w:lang w:val="en-US"/>
        </w:rPr>
        <w:t xml:space="preserve">. </w:t>
      </w:r>
      <w:r w:rsidRPr="00987AFF" w:rsidR="008771B3">
        <w:rPr>
          <w:rFonts w:ascii="Arial" w:hAnsi="Arial" w:cs="Arial"/>
          <w:lang w:val="en-US"/>
        </w:rPr>
        <w:t xml:space="preserve">Consiste numa </w:t>
      </w:r>
      <w:r w:rsidRPr="00987AFF" w:rsidR="00510CA7">
        <w:rPr>
          <w:rFonts w:ascii="Arial" w:hAnsi="Arial" w:cs="Arial"/>
          <w:lang w:val="en-US"/>
        </w:rPr>
        <w:t xml:space="preserve">alcatifa em mosaico</w:t>
      </w:r>
      <w:r w:rsidRPr="00987AFF" w:rsidR="006740E9">
        <w:rPr>
          <w:rFonts w:ascii="Arial" w:hAnsi="Arial" w:cs="Arial"/>
          <w:lang w:val="en-US"/>
        </w:rPr>
        <w:fldChar w:fldCharType="begin"/>
      </w:r>
      <w:r w:rsidRPr="00987AFF" w:rsidR="006740E9">
        <w:rPr>
          <w:rFonts w:ascii="Arial" w:hAnsi="Arial" w:cs="Arial"/>
          <w:lang w:val="en-US"/>
        </w:rPr>
        <w:instrText xml:space="preserve"> INFO  Comments \* Lower  \* MERGEFORMAT </w:instrText>
      </w:r>
      <w:r w:rsidRPr="00987AFF" w:rsidR="006740E9">
        <w:rPr>
          <w:rFonts w:ascii="Arial" w:hAnsi="Arial" w:cs="Arial"/>
          <w:lang w:val="en-US"/>
        </w:rPr>
        <w:fldChar w:fldCharType="end"/>
      </w:r>
      <w:r w:rsidRPr="00987AFF" w:rsidR="00510CA7">
        <w:rPr>
          <w:rFonts w:ascii="Arial" w:hAnsi="Arial" w:cs="Arial"/>
          <w:lang w:val="en-US"/>
        </w:rPr>
        <w:t xml:space="preserve"> tufada </w:t>
      </w:r>
      <w:r w:rsidR="006F25AA">
        <w:rPr>
          <w:rFonts w:ascii="Arial" w:hAnsi="Arial" w:cs="Arial"/>
          <w:lang w:val="en-US"/>
        </w:rPr>
        <w:t xml:space="preserve">de 50 x 50 cm </w:t>
      </w:r>
      <w:r w:rsidRPr="00987AFF" w:rsidR="008771B3">
        <w:rPr>
          <w:rFonts w:ascii="Arial" w:hAnsi="Arial" w:cs="Arial"/>
          <w:lang w:val="en-US"/>
        </w:rPr>
        <w:t xml:space="preserve">com uma </w:t>
      </w:r>
      <w:r w:rsidRPr="00987AFF" w:rsidR="00510CA7">
        <w:rPr>
          <w:rFonts w:ascii="Arial" w:hAnsi="Arial" w:cs="Arial"/>
          <w:lang w:val="en-US"/>
        </w:rPr>
        <w:t xml:space="preserve">altura de pelo </w:t>
      </w:r>
      <w:r w:rsidR="0045705B">
        <w:rPr>
          <w:rFonts w:ascii="Arial" w:hAnsi="Arial" w:cs="Arial"/>
          <w:lang w:val="en-US"/>
        </w:rPr>
        <w:t xml:space="preserve">de 2,</w:t>
      </w:r>
      <w:r w:rsidR="00B87143">
        <w:rPr>
          <w:rFonts w:ascii="Arial" w:hAnsi="Arial" w:cs="Arial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mm</w:t>
      </w:r>
      <w:r w:rsidRPr="00987AFF" w:rsidR="008771B3">
        <w:rPr>
          <w:rFonts w:ascii="Arial" w:hAnsi="Arial" w:cs="Arial"/>
          <w:lang w:val="en-US"/>
        </w:rPr>
        <w:t xml:space="preserve">. </w:t>
      </w:r>
      <w:r w:rsidRPr="00987AFF" w:rsidR="008771B3">
        <w:rPr>
          <w:rFonts w:ascii="Arial" w:hAnsi="Arial" w:cs="Arial"/>
          <w:lang w:val="en-US"/>
        </w:rPr>
        <w:t xml:space="preserve">A espessura total é de </w:t>
      </w:r>
      <w:r w:rsidR="0045705B">
        <w:rPr>
          <w:rFonts w:ascii="Arial" w:hAnsi="Arial" w:cs="Arial"/>
          <w:lang w:val="en-US"/>
        </w:rPr>
        <w:t xml:space="preserve">5,</w:t>
      </w:r>
      <w:r w:rsidR="00711E0D">
        <w:rPr>
          <w:rFonts w:ascii="Arial" w:hAnsi="Arial" w:cs="Arial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mm </w:t>
      </w:r>
      <w:r w:rsidR="00CE69E1">
        <w:rPr>
          <w:rFonts w:ascii="Arial" w:hAnsi="Arial" w:cs="Arial"/>
          <w:lang w:val="en-US"/>
        </w:rPr>
        <w:t xml:space="preserve">com um </w:t>
      </w:r>
      <w:r w:rsidR="00CE69E1">
        <w:rPr>
          <w:rFonts w:ascii="Arial" w:hAnsi="Arial" w:cs="Arial"/>
          <w:lang w:val="en-US"/>
        </w:rPr>
        <w:t xml:space="preserve">peso de pelo </w:t>
      </w:r>
      <w:r w:rsidR="001F3AD9">
        <w:rPr>
          <w:rFonts w:ascii="Arial" w:hAnsi="Arial" w:cs="Arial"/>
          <w:lang w:val="en-US"/>
        </w:rPr>
        <w:t xml:space="preserve">de 400</w:t>
      </w:r>
      <w:r w:rsidRPr="00987AFF" w:rsidR="008771B3">
        <w:rPr>
          <w:rFonts w:ascii="Arial" w:hAnsi="Arial" w:cs="Arial"/>
          <w:lang w:val="en-US"/>
        </w:rPr>
        <w:t xml:space="preserve">.</w:t>
      </w:r>
    </w:p>
    <w:p w:rsidRPr="00987AFF" w:rsidR="006740E9" w:rsidP="008771B3" w:rsidRDefault="006740E9" w14:paraId="2C8C914C" w14:textId="77777777">
      <w:pPr>
        <w:spacing w:line="360" w:lineRule="auto"/>
        <w:rPr>
          <w:rFonts w:ascii="Arial" w:hAnsi="Arial" w:cs="Arial"/>
          <w:lang w:val="en-US"/>
        </w:rPr>
      </w:pPr>
    </w:p>
    <w:p w:rsidRPr="00987AFF" w:rsidR="008771B3" w:rsidP="008771B3" w:rsidRDefault="00016A06" w14:paraId="27AEDF49" w14:textId="4A0AB7DE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O Armonia </w:t>
      </w:r>
      <w:r w:rsidRPr="00987AFF">
        <w:rPr>
          <w:rFonts w:ascii="Arial" w:hAnsi="Arial" w:cs="Arial"/>
          <w:b/>
          <w:bCs/>
          <w:lang w:val="en-US"/>
        </w:rPr>
        <w:t xml:space="preserve">400 </w:t>
      </w:r>
      <w:r w:rsidRPr="00987AFF" w:rsidR="008771B3">
        <w:rPr>
          <w:rFonts w:ascii="Arial" w:hAnsi="Arial" w:cs="Arial"/>
          <w:lang w:val="en-US"/>
        </w:rPr>
        <w:t xml:space="preserve">é um </w:t>
      </w:r>
      <w:r w:rsidRPr="00987AFF" w:rsidR="003B72E3">
        <w:rPr>
          <w:rFonts w:ascii="Arial" w:hAnsi="Arial" w:cs="Arial"/>
          <w:lang w:val="en-US"/>
        </w:rPr>
        <w:t xml:space="preserve">mosaico de alcatifa </w:t>
      </w:r>
      <w:r w:rsidR="00DD41BA">
        <w:rPr>
          <w:rFonts w:ascii="Arial" w:hAnsi="Arial" w:cs="Arial"/>
          <w:lang w:val="en-US"/>
        </w:rPr>
        <w:t xml:space="preserve">de solução </w:t>
      </w:r>
      <w:r w:rsidRPr="00987AFF" w:rsidR="003B72E3">
        <w:rPr>
          <w:rFonts w:ascii="Arial" w:hAnsi="Arial" w:cs="Arial"/>
          <w:lang w:val="en-US"/>
        </w:rPr>
        <w:t xml:space="preserve">100% </w:t>
      </w:r>
      <w:r w:rsidR="007F1A0C">
        <w:rPr>
          <w:rFonts w:ascii="Arial" w:hAnsi="Arial" w:cs="Arial"/>
          <w:lang w:val="en-US"/>
        </w:rPr>
        <w:t xml:space="preserve">polipropileno </w:t>
      </w:r>
      <w:r w:rsidRPr="00987AFF" w:rsidR="0077498A">
        <w:rPr>
          <w:rFonts w:ascii="Arial" w:hAnsi="Arial" w:cs="Arial"/>
          <w:lang w:val="en-US"/>
        </w:rPr>
        <w:t xml:space="preserve">com </w:t>
      </w:r>
      <w:r w:rsidRPr="00987AFF" w:rsidR="008E7330">
        <w:rPr>
          <w:rFonts w:ascii="Arial" w:hAnsi="Arial" w:cs="Arial"/>
          <w:lang w:val="en-US"/>
        </w:rPr>
        <w:t xml:space="preserve">flutuação livre </w:t>
      </w:r>
      <w:r w:rsidRPr="00987AFF" w:rsidR="00510CA7">
        <w:rPr>
          <w:rFonts w:ascii="Arial" w:hAnsi="Arial" w:cs="Arial"/>
          <w:lang w:val="en-US"/>
        </w:rPr>
        <w:t xml:space="preserve">Bfl-s1 </w:t>
      </w:r>
      <w:r w:rsidRPr="00987AFF" w:rsidR="00510CA7">
        <w:rPr>
          <w:rFonts w:ascii="Arial" w:hAnsi="Arial" w:cs="Arial"/>
          <w:lang w:val="en-US"/>
        </w:rPr>
        <w:t xml:space="preserve">na </w:t>
      </w:r>
      <w:r w:rsidRPr="00987AFF" w:rsidR="008771B3">
        <w:rPr>
          <w:rFonts w:ascii="Arial" w:hAnsi="Arial" w:cs="Arial"/>
          <w:lang w:val="en-US"/>
        </w:rPr>
        <w:t xml:space="preserve">classe de </w:t>
      </w:r>
      <w:r w:rsidRPr="00987AFF" w:rsidR="00510CA7">
        <w:rPr>
          <w:rFonts w:ascii="Arial" w:hAnsi="Arial" w:cs="Arial"/>
          <w:lang w:val="en-US"/>
        </w:rPr>
        <w:t xml:space="preserve">cimento </w:t>
      </w:r>
      <w:r w:rsidRPr="00987AFF" w:rsidR="008771B3">
        <w:rPr>
          <w:rFonts w:ascii="Arial" w:hAnsi="Arial" w:cs="Arial"/>
          <w:lang w:val="en-US"/>
        </w:rPr>
        <w:t xml:space="preserve">para emissão de fumo de acordo com a norma EN 13501-1.</w:t>
      </w:r>
    </w:p>
    <w:p w:rsidR="008771B3" w:rsidP="008771B3" w:rsidRDefault="008771B3" w14:paraId="7AB8C2B7" w14:textId="77777777">
      <w:pPr>
        <w:spacing w:line="360" w:lineRule="auto"/>
        <w:rPr>
          <w:rFonts w:ascii="Arial" w:hAnsi="Arial" w:cs="Arial"/>
          <w:lang w:val="en-US"/>
        </w:rPr>
      </w:pPr>
    </w:p>
    <w:p w:rsidRPr="00987AFF" w:rsidR="008771B3" w:rsidP="008771B3" w:rsidRDefault="00016A06" w14:paraId="791FF9A2" w14:textId="06BFDC0C">
      <w:pPr>
        <w:spacing w:line="360" w:lineRule="auto"/>
        <w:rPr>
          <w:rFonts w:ascii="Arial" w:hAnsi="Arial" w:cs="Arial"/>
          <w:lang w:val="en-US"/>
        </w:rPr>
      </w:pPr>
      <w:r w:rsidRPr="00987AFF">
        <w:rPr>
          <w:rFonts w:ascii="Arial" w:hAnsi="Arial" w:cs="Arial"/>
          <w:b/>
          <w:bCs/>
          <w:lang w:val="en-US"/>
        </w:rPr>
        <w:t xml:space="preserve">O Armonia </w:t>
      </w:r>
      <w:r w:rsidRPr="00987AFF">
        <w:rPr>
          <w:rFonts w:ascii="Arial" w:hAnsi="Arial" w:cs="Arial"/>
          <w:b/>
          <w:bCs/>
          <w:lang w:val="en-US"/>
        </w:rPr>
        <w:t xml:space="preserve">400 </w:t>
      </w:r>
      <w:r w:rsidRPr="00987AFF" w:rsidR="008771B3">
        <w:rPr>
          <w:rFonts w:ascii="Arial" w:hAnsi="Arial" w:cs="Arial"/>
          <w:lang w:val="en-US"/>
        </w:rPr>
        <w:t xml:space="preserve">está em conformidade com o REACH. A taxa de emissão de compostos orgânicos do produto é &lt; </w:t>
      </w:r>
      <w:r w:rsidRPr="00987AFF">
        <w:rPr>
          <w:rFonts w:ascii="Arial" w:hAnsi="Arial" w:cs="Arial"/>
          <w:lang w:val="en-US"/>
        </w:rPr>
        <w:t xml:space="preserve">100 </w:t>
      </w:r>
      <w:r w:rsidRPr="00987AFF" w:rsidR="008771B3">
        <w:rPr>
          <w:rFonts w:ascii="Arial" w:hAnsi="Arial" w:cs="Arial"/>
          <w:lang w:val="en-US"/>
        </w:rPr>
        <w:t xml:space="preserve">microgramas/m</w:t>
      </w:r>
      <w:r w:rsidRPr="00987AFF" w:rsidR="008771B3">
        <w:rPr>
          <w:rFonts w:ascii="Arial" w:hAnsi="Arial" w:cs="Arial"/>
          <w:vertAlign w:val="superscript"/>
          <w:lang w:val="en-US"/>
        </w:rPr>
        <w:t xml:space="preserve">3 </w:t>
      </w:r>
      <w:r w:rsidRPr="00987AFF" w:rsidR="008771B3">
        <w:rPr>
          <w:rFonts w:ascii="Arial" w:hAnsi="Arial" w:cs="Arial"/>
          <w:lang w:val="en-US"/>
        </w:rPr>
        <w:t xml:space="preserve">(TVOC &lt; </w:t>
      </w:r>
      <w:r w:rsidRPr="00987AFF" w:rsidR="008771B3">
        <w:rPr>
          <w:rFonts w:ascii="Arial" w:hAnsi="Arial" w:cs="Arial"/>
          <w:lang w:val="en-US"/>
        </w:rPr>
        <w:t xml:space="preserve">28 dias - </w:t>
      </w:r>
      <w:r w:rsidRPr="00987AFF" w:rsidR="0077498A">
        <w:rPr>
          <w:rFonts w:ascii="Arial" w:hAnsi="Arial" w:cs="Arial"/>
          <w:lang w:val="en-US"/>
        </w:rPr>
        <w:t xml:space="preserve">EN 16516</w:t>
      </w:r>
      <w:r w:rsidRPr="00987AFF" w:rsidR="008771B3">
        <w:rPr>
          <w:rFonts w:ascii="Arial" w:hAnsi="Arial" w:cs="Arial"/>
          <w:lang w:val="en-US"/>
        </w:rPr>
        <w:t xml:space="preserve">).</w:t>
      </w:r>
    </w:p>
    <w:p w:rsidRPr="00987AFF" w:rsidR="006740E9" w:rsidP="008771B3" w:rsidRDefault="006740E9" w14:paraId="5AB8A19A" w14:textId="77777777">
      <w:pPr>
        <w:spacing w:line="360" w:lineRule="auto"/>
        <w:rPr>
          <w:rFonts w:ascii="Arial" w:hAnsi="Arial" w:cs="Arial"/>
          <w:lang w:val="en-US"/>
        </w:rPr>
      </w:pPr>
    </w:p>
    <w:sectPr w:rsidRPr="00987AFF" w:rsidR="006740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0EBE" w:rsidRDefault="00270EBE" w14:paraId="4630DB00" w14:textId="77777777">
      <w:r>
        <w:separator/>
      </w:r>
    </w:p>
  </w:endnote>
  <w:endnote w:type="continuationSeparator" w:id="0">
    <w:p w:rsidR="00270EBE" w:rsidRDefault="00270EBE" w14:paraId="6A9FEBB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59C4B2D2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740E9" w:rsidR="00391DCD" w:rsidP="006740E9" w:rsidRDefault="008771B3" w14:paraId="79E8A850" w14:textId="77777777"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Descrição </w:t>
    </w:r>
    <w:r>
      <w:rPr>
        <w:rFonts w:ascii="Arial" w:hAnsi="Arial" w:cs="Arial"/>
        <w:b/>
        <w:bCs/>
        <w:color w:val="001740"/>
        <w:sz w:val="20"/>
        <w:szCs w:val="20"/>
      </w:rPr>
      <w:t xml:space="preserve">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4FEDDDAF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0EBE" w:rsidRDefault="00270EBE" w14:paraId="4DF7B887" w14:textId="77777777">
      <w:r>
        <w:separator/>
      </w:r>
    </w:p>
  </w:footnote>
  <w:footnote w:type="continuationSeparator" w:id="0">
    <w:p w:rsidR="00270EBE" w:rsidRDefault="00270EBE" w14:paraId="41740C6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5A2C1CEA" w14:textId="77777777">
    <w:pPr>
      <w:pStyle w:val="En-tte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/>
    </w:tblPr>
    <w:tblGrid>
      <w:gridCol w:w="4551"/>
      <w:gridCol w:w="4521"/>
    </w:tblGrid>
    <w:tr w:rsidR="006740E9" w:rsidTr="006740E9" w14:paraId="2EF5A5B5" w14:textId="77777777">
      <w:tc>
        <w:tcPr>
          <w:tcW w:w="4644" w:type="dxa"/>
          <w:shd w:val="clear" w:color="auto" w:fill="auto"/>
        </w:tcPr>
        <w:p w:rsidR="006740E9" w:rsidRDefault="00DF3C73" w14:paraId="0480BB92" w14:textId="5ABD2063">
          <w:pPr>
            <w:pStyle w:val="En-tte"/>
          </w:pPr>
          <w:r>
            <w:rPr>
              <w:noProof/>
            </w:rPr>
            <w:drawing>
              <wp:inline distT="0" distB="0" distL="0" distR="0" wp14:anchorId="2490532D" wp14:editId="4FD3BDB0">
                <wp:extent cx="1257300" cy="465455"/>
                <wp:effectExtent l="0" t="0" r="0" b="0"/>
                <wp:docPr id="9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465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editId="2003D33B" wp14:anchorId="506078B7">
                    <wp:simplePos x="0" y="0"/>
                    <wp:positionH relativeFrom="column">
                      <wp:posOffset>1609725</wp:posOffset>
                    </wp:positionH>
                    <wp:positionV relativeFrom="paragraph">
                      <wp:posOffset>465455</wp:posOffset>
                    </wp:positionV>
                    <wp:extent cx="4343400" cy="0"/>
                    <wp:effectExtent l="0" t="12700" r="0" b="0"/>
                    <wp:wrapNone/>
                    <wp:docPr id="522201859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4343400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17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" from="126.75pt,36.65pt" to="468.75pt,36.65pt" w14:anchorId="0254DB57">
                    <o:lock v:ext="edit" shapetype="f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inline distT="0" distB="0" distL="0" distR="0" wp14:anchorId="4DCB549A" wp14:editId="0C796D71">
                    <wp:extent cx="1254760" cy="466725"/>
                    <wp:effectExtent l="0" t="0" r="0" b="0"/>
                    <wp:docPr id="623245037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4760" cy="46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id="AutoShape 1" style="width:98.8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" w14:anchorId="0408940C">
                    <v:path arrowok="t"/>
                    <w10:anchorlock/>
                  </v:rect>
                </w:pict>
              </mc:Fallback>
            </mc:AlternateContent>
          </w:r>
        </w:p>
      </w:tc>
      <w:tc>
        <w:tcPr>
          <w:tcW w:w="4644" w:type="dxa"/>
          <w:shd w:val="clear" w:color="auto" w:fill="auto"/>
          <w:vAlign w:val="center"/>
        </w:tcPr>
        <w:p w:rsidR="006740E9" w:rsidP="006740E9" w:rsidRDefault="00016A06" w14:paraId="59A8774D" w14:textId="10E47C02">
          <w:pPr>
            <w:pStyle w:val="En-tte"/>
            <w:jc w:val="right"/>
          </w:pPr>
          <w:r>
            <w:rPr>
              <w:rFonts w:ascii="Arial" w:hAnsi="Arial" w:cs="Arial"/>
              <w:color w:val="001740"/>
              <w:sz w:val="32"/>
              <w:szCs w:val="32"/>
            </w:rPr>
            <w:t xml:space="preserve">Armonia </w:t>
          </w:r>
          <w:r w:rsidR="008E7330">
            <w:rPr>
              <w:rFonts w:ascii="Arial" w:hAnsi="Arial" w:cs="Arial"/>
              <w:color w:val="001740"/>
              <w:sz w:val="32"/>
              <w:szCs w:val="32"/>
            </w:rPr>
            <w:t xml:space="preserve">400</w:t>
          </w:r>
        </w:p>
      </w:tc>
    </w:tr>
  </w:tbl>
  <w:p w:rsidRPr="006740E9" w:rsidR="00C7167C" w:rsidRDefault="00C7167C" w14:paraId="20E2D757" w14:textId="77777777">
    <w:pPr>
      <w:pStyle w:val="En-tte"/>
      <w:rPr>
        <w:rFonts w:ascii="Arial" w:hAnsi="Arial" w:cs="Arial"/>
        <w:color w:val="00174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F3C73" w:rsidRDefault="00DF3C73" w14:paraId="1298487A" w14:textId="777777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6A06"/>
    <w:rsid w:val="000205CD"/>
    <w:rsid w:val="000316B5"/>
    <w:rsid w:val="000446AF"/>
    <w:rsid w:val="0006255B"/>
    <w:rsid w:val="000A3DE2"/>
    <w:rsid w:val="000F556A"/>
    <w:rsid w:val="0011680B"/>
    <w:rsid w:val="00125DA8"/>
    <w:rsid w:val="00176E00"/>
    <w:rsid w:val="0019377A"/>
    <w:rsid w:val="001A1CBE"/>
    <w:rsid w:val="001D1AF4"/>
    <w:rsid w:val="001E1CF3"/>
    <w:rsid w:val="001F18CD"/>
    <w:rsid w:val="001F3AD9"/>
    <w:rsid w:val="00204E01"/>
    <w:rsid w:val="00270EBE"/>
    <w:rsid w:val="00282433"/>
    <w:rsid w:val="00286231"/>
    <w:rsid w:val="002A7AA7"/>
    <w:rsid w:val="002C5062"/>
    <w:rsid w:val="002E2080"/>
    <w:rsid w:val="002E5ABD"/>
    <w:rsid w:val="003110A2"/>
    <w:rsid w:val="00391DCD"/>
    <w:rsid w:val="003A0BF9"/>
    <w:rsid w:val="003B72E3"/>
    <w:rsid w:val="003E268D"/>
    <w:rsid w:val="00443832"/>
    <w:rsid w:val="00452B88"/>
    <w:rsid w:val="0045705B"/>
    <w:rsid w:val="00494271"/>
    <w:rsid w:val="004A3028"/>
    <w:rsid w:val="004D12A6"/>
    <w:rsid w:val="004E7016"/>
    <w:rsid w:val="00510CA7"/>
    <w:rsid w:val="005321BC"/>
    <w:rsid w:val="00556F4D"/>
    <w:rsid w:val="00557C58"/>
    <w:rsid w:val="00594567"/>
    <w:rsid w:val="00595958"/>
    <w:rsid w:val="005B5CA0"/>
    <w:rsid w:val="005E210C"/>
    <w:rsid w:val="005E2D20"/>
    <w:rsid w:val="005F4CEF"/>
    <w:rsid w:val="00655CDD"/>
    <w:rsid w:val="006740E9"/>
    <w:rsid w:val="00674FB6"/>
    <w:rsid w:val="006806D6"/>
    <w:rsid w:val="006F25AA"/>
    <w:rsid w:val="00703AEF"/>
    <w:rsid w:val="00711E0D"/>
    <w:rsid w:val="007144D7"/>
    <w:rsid w:val="00724044"/>
    <w:rsid w:val="007602D7"/>
    <w:rsid w:val="0077498A"/>
    <w:rsid w:val="00776352"/>
    <w:rsid w:val="0079167D"/>
    <w:rsid w:val="007B5EAD"/>
    <w:rsid w:val="007B76FC"/>
    <w:rsid w:val="007F1A0C"/>
    <w:rsid w:val="007F49C9"/>
    <w:rsid w:val="00824981"/>
    <w:rsid w:val="00832864"/>
    <w:rsid w:val="008473BD"/>
    <w:rsid w:val="008547EC"/>
    <w:rsid w:val="008771B3"/>
    <w:rsid w:val="008926E7"/>
    <w:rsid w:val="0089399D"/>
    <w:rsid w:val="008E7330"/>
    <w:rsid w:val="0094383F"/>
    <w:rsid w:val="00987AFF"/>
    <w:rsid w:val="0099517C"/>
    <w:rsid w:val="009B2105"/>
    <w:rsid w:val="009E697B"/>
    <w:rsid w:val="00A101E6"/>
    <w:rsid w:val="00A15E3F"/>
    <w:rsid w:val="00A43D63"/>
    <w:rsid w:val="00A64157"/>
    <w:rsid w:val="00A736E4"/>
    <w:rsid w:val="00A804DC"/>
    <w:rsid w:val="00AD2066"/>
    <w:rsid w:val="00AF7D64"/>
    <w:rsid w:val="00B02C68"/>
    <w:rsid w:val="00B649BB"/>
    <w:rsid w:val="00B87143"/>
    <w:rsid w:val="00BA3126"/>
    <w:rsid w:val="00BB40E3"/>
    <w:rsid w:val="00BF3723"/>
    <w:rsid w:val="00C00491"/>
    <w:rsid w:val="00C23D82"/>
    <w:rsid w:val="00C55E60"/>
    <w:rsid w:val="00C7167C"/>
    <w:rsid w:val="00C9079A"/>
    <w:rsid w:val="00CE69E1"/>
    <w:rsid w:val="00D024D1"/>
    <w:rsid w:val="00D07A78"/>
    <w:rsid w:val="00D1530E"/>
    <w:rsid w:val="00D223CE"/>
    <w:rsid w:val="00D348F2"/>
    <w:rsid w:val="00DD41BA"/>
    <w:rsid w:val="00DD42CA"/>
    <w:rsid w:val="00DF1F5D"/>
    <w:rsid w:val="00DF3C73"/>
    <w:rsid w:val="00E10A65"/>
    <w:rsid w:val="00E270C7"/>
    <w:rsid w:val="00E55547"/>
    <w:rsid w:val="00EF0393"/>
    <w:rsid w:val="00F2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334B09"/>
  <w15:chartTrackingRefBased/>
  <w15:docId w15:val="{F2BB496B-61D0-6745-815D-2A024E32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4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efb21c-3d0d-4720-b268-83ca061e7511">
      <Terms xmlns="http://schemas.microsoft.com/office/infopath/2007/PartnerControls"/>
    </lcf76f155ced4ddcb4097134ff3c332f>
    <TaxCatchAll xmlns="e0ba1268-217e-4207-be26-a3995138b7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77A6CC46C96449F7BBD7A588F2EC1" ma:contentTypeVersion="12" ma:contentTypeDescription="Crée un document." ma:contentTypeScope="" ma:versionID="a6f5b9a43a1da81a781f4f196b819a7b">
  <xsd:schema xmlns:xsd="http://www.w3.org/2001/XMLSchema" xmlns:xs="http://www.w3.org/2001/XMLSchema" xmlns:p="http://schemas.microsoft.com/office/2006/metadata/properties" xmlns:ns2="feefb21c-3d0d-4720-b268-83ca061e7511" xmlns:ns3="e0ba1268-217e-4207-be26-a3995138b777" targetNamespace="http://schemas.microsoft.com/office/2006/metadata/properties" ma:root="true" ma:fieldsID="439d73bece2368cfc1ed365cac7220c5" ns2:_="" ns3:_="">
    <xsd:import namespace="feefb21c-3d0d-4720-b268-83ca061e7511"/>
    <xsd:import namespace="e0ba1268-217e-4207-be26-a3995138b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b21c-3d0d-4720-b268-83ca061e7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a1268-217e-4207-be26-a3995138b7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e1a132-daf3-4b73-aea9-28fb81ea8e79}" ma:internalName="TaxCatchAll" ma:showField="CatchAllData" ma:web="e0ba1268-217e-4207-be26-a3995138b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081454-0088-4CC2-A4B6-7C2BB41BA5DA}">
  <ds:schemaRefs>
    <ds:schemaRef ds:uri="http://schemas.microsoft.com/office/2006/metadata/properties"/>
    <ds:schemaRef ds:uri="http://schemas.microsoft.com/office/infopath/2007/PartnerControls"/>
    <ds:schemaRef ds:uri="feefb21c-3d0d-4720-b268-83ca061e7511"/>
    <ds:schemaRef ds:uri="e0ba1268-217e-4207-be26-a3995138b777"/>
  </ds:schemaRefs>
</ds:datastoreItem>
</file>

<file path=customXml/itemProps3.xml><?xml version="1.0" encoding="utf-8"?>
<ds:datastoreItem xmlns:ds="http://schemas.openxmlformats.org/officeDocument/2006/customXml" ds:itemID="{35A6299A-D95E-4BCD-987E-B21B7A615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b21c-3d0d-4720-b268-83ca061e7511"/>
    <ds:schemaRef ds:uri="e0ba1268-217e-4207-be26-a3995138b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68</ap:TotalTime>
  <ap:Pages>1</ap:Pages>
  <ap:Words>84</ap:Words>
  <ap:Characters>453</ap:Characters>
  <ap:Application>Microsoft Office Word</ap:Application>
  <ap:DocSecurity>0</ap:DocSecurity>
  <ap:Lines>3</ap:Lines>
  <ap:Paragraphs>1</ap:Paragraphs>
  <ap:ScaleCrop>false</ap:ScaleCrop>
  <ap:HeadingPairs>
    <vt:vector baseType="variant" size="4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> </vt:lpstr>
      <vt:lpstr> </vt:lpstr>
    </vt:vector>
  </ap:TitlesOfParts>
  <ap:Company>Gerflor</ap:Company>
  <ap:LinksUpToDate>false</ap:LinksUpToDate>
  <ap:CharactersWithSpaces>536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docId:4A5408F2E0B7561AEEDA61E7C36922B1</keywords>
  <dc:description>ex: Multi-layered</dc:description>
  <lastModifiedBy>WIRTH Simon</lastModifiedBy>
  <revision>13</revision>
  <lastPrinted>2025-01-22T16:44:00.0000000Z</lastPrinted>
  <dcterms:created xsi:type="dcterms:W3CDTF">2024-12-23T15:54:00.0000000Z</dcterms:created>
  <dcterms:modified xsi:type="dcterms:W3CDTF">2025-01-22T17:46:00.0000000Z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0x01010059377A6CC46C96449F7BBD7A588F2EC1</vt:lpwstr>
  </property>
</Properties>
</file>